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F" w:rsidRDefault="00DB2B6F" w:rsidP="00DB2B6F">
      <w:pPr>
        <w:tabs>
          <w:tab w:val="left" w:pos="3119"/>
          <w:tab w:val="left" w:pos="6096"/>
        </w:tabs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Přihláška „Sokol chytá pytláka“</w:t>
      </w:r>
    </w:p>
    <w:p w:rsidR="00DB2B6F" w:rsidRDefault="00DB2B6F" w:rsidP="00DB2B6F">
      <w:pPr>
        <w:spacing w:after="120"/>
        <w:jc w:val="center"/>
        <w:rPr>
          <w:b/>
          <w:sz w:val="16"/>
          <w:szCs w:val="16"/>
          <w:u w:val="single"/>
        </w:rPr>
      </w:pPr>
    </w:p>
    <w:p w:rsidR="00DB2B6F" w:rsidRDefault="00DB2B6F" w:rsidP="00DB2B6F">
      <w:r>
        <w:rPr>
          <w:b/>
        </w:rPr>
        <w:t>Termín</w:t>
      </w:r>
      <w:r>
        <w:t xml:space="preserve">: 13. 6. – </w:t>
      </w:r>
      <w:proofErr w:type="gramStart"/>
      <w:r>
        <w:t>14 . 6. 2015</w:t>
      </w:r>
      <w:proofErr w:type="gramEnd"/>
    </w:p>
    <w:p w:rsidR="00FD0945" w:rsidRDefault="00DB2B6F" w:rsidP="00DB2B6F">
      <w:r>
        <w:rPr>
          <w:b/>
        </w:rPr>
        <w:t>Start</w:t>
      </w:r>
      <w:r>
        <w:t xml:space="preserve">: sobota 13. 6. 2015 v 9.00 hod. od Spolkového </w:t>
      </w:r>
    </w:p>
    <w:p w:rsidR="00DB2B6F" w:rsidRDefault="00DB2B6F" w:rsidP="00DB2B6F">
      <w:r>
        <w:rPr>
          <w:b/>
        </w:rPr>
        <w:t>Cílové místo</w:t>
      </w:r>
      <w:r>
        <w:t xml:space="preserve">: chatkový tábor „U Pytláka“, Račice 205 -  </w:t>
      </w:r>
      <w:hyperlink r:id="rId6" w:history="1">
        <w:r>
          <w:rPr>
            <w:rStyle w:val="Hypertextovodkaz"/>
          </w:rPr>
          <w:t>www.upytlaka-ubytovani.cz</w:t>
        </w:r>
      </w:hyperlink>
    </w:p>
    <w:p w:rsidR="00DB2B6F" w:rsidRPr="00DB2B6F" w:rsidRDefault="00DB2B6F" w:rsidP="00DB2B6F">
      <w:r>
        <w:rPr>
          <w:b/>
        </w:rPr>
        <w:t xml:space="preserve">Důkladně vyplněné přihlašovací lístky zasílejte do 22. 5. 2015 na e-mail: </w:t>
      </w:r>
      <w:hyperlink r:id="rId7" w:history="1">
        <w:r w:rsidRPr="00AF711B">
          <w:rPr>
            <w:rStyle w:val="Hypertextovodkaz"/>
            <w:b/>
          </w:rPr>
          <w:t>sokolkrtiny@seznam.cz</w:t>
        </w:r>
      </w:hyperlink>
      <w:r>
        <w:rPr>
          <w:b/>
        </w:rPr>
        <w:t xml:space="preserve"> </w:t>
      </w:r>
    </w:p>
    <w:p w:rsidR="00DB2B6F" w:rsidRDefault="00DB2B6F" w:rsidP="00DB2B6F">
      <w:pPr>
        <w:rPr>
          <w:b/>
        </w:rPr>
      </w:pPr>
      <w:r>
        <w:rPr>
          <w:b/>
        </w:rPr>
        <w:t>Platbu za oběd proveďte bezhotovostně na č. účtu: 200163162/0300, kde do poznámky uveďte „příjmení“.</w:t>
      </w:r>
    </w:p>
    <w:p w:rsidR="00DB2B6F" w:rsidRDefault="00DB2B6F" w:rsidP="00DB2B6F">
      <w:pPr>
        <w:rPr>
          <w:b/>
        </w:rPr>
      </w:pPr>
      <w:r>
        <w:rPr>
          <w:b/>
        </w:rPr>
        <w:t>Nápoje, ubytování a snídani si hradí každý účastník sám na místě akce.</w:t>
      </w:r>
    </w:p>
    <w:p w:rsidR="00DB2B6F" w:rsidRDefault="00DB2B6F" w:rsidP="00DB2B6F"/>
    <w:p w:rsidR="00DB2B6F" w:rsidRDefault="00EC0515" w:rsidP="00DB2B6F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99390" cy="140335"/>
            <wp:effectExtent l="0" t="0" r="0" b="0"/>
            <wp:docPr id="1" name="Obrázek 2" descr="Výsledek obrázku pro kreslene nu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kreslene nuž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B6F">
        <w:rPr>
          <w:sz w:val="32"/>
          <w:szCs w:val="32"/>
        </w:rPr>
        <w:t>………………………………………………………………………………………………………</w:t>
      </w:r>
    </w:p>
    <w:p w:rsidR="00DB2B6F" w:rsidRDefault="00DB2B6F" w:rsidP="00DB2B6F">
      <w:r>
        <w:t>Jméno a příjmení …… ……………………………………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        </w:t>
      </w:r>
    </w:p>
    <w:p w:rsidR="00DB2B6F" w:rsidRDefault="00DB2B6F" w:rsidP="00DB2B6F">
      <w:r>
        <w:t>Bydliště ……………………………………………………………</w:t>
      </w:r>
      <w:proofErr w:type="gramStart"/>
      <w:r>
        <w:t>…..…</w:t>
      </w:r>
      <w:proofErr w:type="gramEnd"/>
      <w:r>
        <w:t>…………………………………………………………………………</w:t>
      </w:r>
    </w:p>
    <w:p w:rsidR="00DB2B6F" w:rsidRDefault="00DB2B6F" w:rsidP="00DB2B6F">
      <w:r>
        <w:t xml:space="preserve">Pokud se jedná o dítě, tak věk </w:t>
      </w:r>
      <w:r w:rsidR="00FD0945">
        <w:t xml:space="preserve"> …………………….</w:t>
      </w:r>
      <w:r>
        <w:t>……….…………………………………………………….………………</w:t>
      </w:r>
      <w:proofErr w:type="gramStart"/>
      <w:r>
        <w:t>…..</w:t>
      </w:r>
      <w:proofErr w:type="gramEnd"/>
    </w:p>
    <w:p w:rsidR="00DB2B6F" w:rsidRDefault="00DB2B6F" w:rsidP="00DB2B6F">
      <w:r>
        <w:t>Telefon……………………………………………………</w:t>
      </w:r>
      <w:proofErr w:type="gramStart"/>
      <w:r>
        <w:t>…...Email</w:t>
      </w:r>
      <w:proofErr w:type="gramEnd"/>
      <w:r>
        <w:t>……………………………………………………………….…………</w:t>
      </w:r>
    </w:p>
    <w:p w:rsidR="00DB2B6F" w:rsidRDefault="00DB2B6F" w:rsidP="00DB2B6F">
      <w:pPr>
        <w:tabs>
          <w:tab w:val="left" w:pos="1985"/>
          <w:tab w:val="left" w:pos="3828"/>
          <w:tab w:val="left" w:pos="5387"/>
        </w:tabs>
      </w:pPr>
      <w:r>
        <w:t>Způsob dopravy</w:t>
      </w:r>
      <w:r>
        <w:tab/>
        <w:t>kolo*</w:t>
      </w:r>
      <w:r>
        <w:tab/>
        <w:t>pěšky*</w:t>
      </w:r>
      <w:r>
        <w:tab/>
        <w:t>koloběžka či jiný dopravní prostředek*</w:t>
      </w:r>
    </w:p>
    <w:p w:rsidR="00DB2B6F" w:rsidRDefault="00DB2B6F" w:rsidP="00DB2B6F">
      <w:pPr>
        <w:tabs>
          <w:tab w:val="left" w:pos="3119"/>
          <w:tab w:val="left" w:pos="6096"/>
        </w:tabs>
      </w:pPr>
      <w:r>
        <w:rPr>
          <w:b/>
        </w:rPr>
        <w:t xml:space="preserve">Oběd – zvěřinový </w:t>
      </w:r>
      <w:proofErr w:type="gramStart"/>
      <w:r>
        <w:rPr>
          <w:b/>
        </w:rPr>
        <w:t>guláš</w:t>
      </w:r>
      <w:r>
        <w:t xml:space="preserve">    120,</w:t>
      </w:r>
      <w:proofErr w:type="gramEnd"/>
      <w:r>
        <w:t>-Kč/osoba    ANO*</w:t>
      </w:r>
      <w:r>
        <w:tab/>
        <w:t>NE*</w:t>
      </w:r>
    </w:p>
    <w:p w:rsidR="00DB2B6F" w:rsidRDefault="00DB2B6F" w:rsidP="00DB2B6F">
      <w:pPr>
        <w:tabs>
          <w:tab w:val="left" w:pos="3119"/>
          <w:tab w:val="left" w:pos="6096"/>
        </w:tabs>
      </w:pPr>
      <w:r>
        <w:rPr>
          <w:b/>
        </w:rPr>
        <w:t>Večeře  - opékané sele</w:t>
      </w:r>
      <w:r>
        <w:t xml:space="preserve">  - </w:t>
      </w:r>
      <w:r>
        <w:rPr>
          <w:b/>
        </w:rPr>
        <w:t>ZDARMA</w:t>
      </w:r>
      <w:r>
        <w:t xml:space="preserve">             </w:t>
      </w:r>
    </w:p>
    <w:p w:rsidR="00DB2B6F" w:rsidRDefault="00DB2B6F" w:rsidP="00DB2B6F">
      <w:pPr>
        <w:tabs>
          <w:tab w:val="left" w:pos="3119"/>
          <w:tab w:val="left" w:pos="6096"/>
        </w:tabs>
      </w:pPr>
      <w:proofErr w:type="gramStart"/>
      <w:r>
        <w:rPr>
          <w:b/>
        </w:rPr>
        <w:t xml:space="preserve">Snídaně </w:t>
      </w:r>
      <w:r>
        <w:t xml:space="preserve"> 70,</w:t>
      </w:r>
      <w:proofErr w:type="gramEnd"/>
      <w:r>
        <w:t>-Kč/osoba</w:t>
      </w:r>
      <w:r>
        <w:tab/>
        <w:t>ANO*</w:t>
      </w:r>
      <w:r>
        <w:tab/>
        <w:t>NE*</w:t>
      </w:r>
    </w:p>
    <w:p w:rsidR="00DB2B6F" w:rsidRDefault="00DB2B6F" w:rsidP="00DB2B6F">
      <w:pPr>
        <w:tabs>
          <w:tab w:val="left" w:pos="3119"/>
          <w:tab w:val="left" w:pos="6096"/>
        </w:tabs>
        <w:rPr>
          <w:b/>
        </w:rPr>
      </w:pPr>
      <w:r>
        <w:rPr>
          <w:b/>
        </w:rPr>
        <w:t>Občer</w:t>
      </w:r>
      <w:r w:rsidR="00FD0945">
        <w:rPr>
          <w:b/>
        </w:rPr>
        <w:t>s</w:t>
      </w:r>
      <w:r>
        <w:rPr>
          <w:b/>
        </w:rPr>
        <w:t>t</w:t>
      </w:r>
      <w:bookmarkStart w:id="0" w:name="_GoBack"/>
      <w:bookmarkEnd w:id="0"/>
      <w:r>
        <w:rPr>
          <w:b/>
        </w:rPr>
        <w:t>vení – víno zdarma</w:t>
      </w:r>
    </w:p>
    <w:p w:rsidR="00DB2B6F" w:rsidRDefault="00DB2B6F" w:rsidP="00DB2B6F">
      <w:pPr>
        <w:tabs>
          <w:tab w:val="left" w:pos="3119"/>
          <w:tab w:val="left" w:pos="6096"/>
        </w:tabs>
      </w:pPr>
      <w:r>
        <w:t>Ubytování chatka 160 Kč/osoba</w:t>
      </w:r>
      <w:r>
        <w:tab/>
        <w:t>ANO*</w:t>
      </w:r>
      <w:r>
        <w:tab/>
        <w:t>NE*</w:t>
      </w:r>
    </w:p>
    <w:p w:rsidR="00DB2B6F" w:rsidRDefault="00DB2B6F" w:rsidP="00DB2B6F">
      <w:pPr>
        <w:tabs>
          <w:tab w:val="left" w:pos="3119"/>
          <w:tab w:val="left" w:pos="6096"/>
        </w:tabs>
      </w:pPr>
      <w:r>
        <w:t>*Možnost volby zakroužkujte.</w:t>
      </w:r>
    </w:p>
    <w:p w:rsidR="00DB2B6F" w:rsidRDefault="00DB2B6F" w:rsidP="00EA44CA">
      <w:pPr>
        <w:tabs>
          <w:tab w:val="left" w:pos="3119"/>
          <w:tab w:val="left" w:pos="6096"/>
        </w:tabs>
      </w:pPr>
      <w:r>
        <w:t>Děti do 14 let mají oběd a večeři zdarma (pozor – nejedná se o restauraci, tedy v případě potřeby jiného jídla než guláš</w:t>
      </w:r>
      <w:r w:rsidR="00EA44CA">
        <w:t>e a kýty berte jídlo s sebou).</w:t>
      </w:r>
    </w:p>
    <w:sectPr w:rsidR="00DB2B6F" w:rsidSect="0018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68A6"/>
    <w:multiLevelType w:val="hybridMultilevel"/>
    <w:tmpl w:val="C5689F2C"/>
    <w:lvl w:ilvl="0" w:tplc="B4FCAD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09"/>
    <w:rsid w:val="00001321"/>
    <w:rsid w:val="0001225B"/>
    <w:rsid w:val="00035909"/>
    <w:rsid w:val="00057076"/>
    <w:rsid w:val="0018707C"/>
    <w:rsid w:val="001965D1"/>
    <w:rsid w:val="00335DF5"/>
    <w:rsid w:val="003453E3"/>
    <w:rsid w:val="005B59C2"/>
    <w:rsid w:val="007A0179"/>
    <w:rsid w:val="008D408A"/>
    <w:rsid w:val="00BB5B80"/>
    <w:rsid w:val="00C67D26"/>
    <w:rsid w:val="00DB2B6F"/>
    <w:rsid w:val="00EA44CA"/>
    <w:rsid w:val="00EC0515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07C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909"/>
    <w:pPr>
      <w:ind w:left="720"/>
      <w:contextualSpacing/>
    </w:pPr>
  </w:style>
  <w:style w:type="character" w:styleId="Hypertextovodkaz">
    <w:name w:val="Hyperlink"/>
    <w:uiPriority w:val="99"/>
    <w:unhideWhenUsed/>
    <w:rsid w:val="00035909"/>
    <w:rPr>
      <w:color w:val="0000FF"/>
      <w:u w:val="single"/>
    </w:rPr>
  </w:style>
  <w:style w:type="character" w:styleId="Siln">
    <w:name w:val="Strong"/>
    <w:uiPriority w:val="22"/>
    <w:qFormat/>
    <w:rsid w:val="00BB5B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4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4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07C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909"/>
    <w:pPr>
      <w:ind w:left="720"/>
      <w:contextualSpacing/>
    </w:pPr>
  </w:style>
  <w:style w:type="character" w:styleId="Hypertextovodkaz">
    <w:name w:val="Hyperlink"/>
    <w:uiPriority w:val="99"/>
    <w:unhideWhenUsed/>
    <w:rsid w:val="00035909"/>
    <w:rPr>
      <w:color w:val="0000FF"/>
      <w:u w:val="single"/>
    </w:rPr>
  </w:style>
  <w:style w:type="character" w:styleId="Siln">
    <w:name w:val="Strong"/>
    <w:uiPriority w:val="22"/>
    <w:qFormat/>
    <w:rsid w:val="00BB5B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4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4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okolkrtin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ytlaka-ubytova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HHP</Company>
  <LinksUpToDate>false</LinksUpToDate>
  <CharactersWithSpaces>1325</CharactersWithSpaces>
  <SharedDoc>false</SharedDoc>
  <HLinks>
    <vt:vector size="18" baseType="variant">
      <vt:variant>
        <vt:i4>4718718</vt:i4>
      </vt:variant>
      <vt:variant>
        <vt:i4>6</vt:i4>
      </vt:variant>
      <vt:variant>
        <vt:i4>0</vt:i4>
      </vt:variant>
      <vt:variant>
        <vt:i4>5</vt:i4>
      </vt:variant>
      <vt:variant>
        <vt:lpwstr>mailto:sokolkrtiny@seznam.cz</vt:lpwstr>
      </vt:variant>
      <vt:variant>
        <vt:lpwstr/>
      </vt:variant>
      <vt:variant>
        <vt:i4>5701724</vt:i4>
      </vt:variant>
      <vt:variant>
        <vt:i4>3</vt:i4>
      </vt:variant>
      <vt:variant>
        <vt:i4>0</vt:i4>
      </vt:variant>
      <vt:variant>
        <vt:i4>5</vt:i4>
      </vt:variant>
      <vt:variant>
        <vt:lpwstr>http://www.upytlaka-ubytovani.cz/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mailto:sokolkrtiny@seznam.cz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Brzobohatý</dc:creator>
  <cp:lastModifiedBy>Marek Rada</cp:lastModifiedBy>
  <cp:revision>5</cp:revision>
  <cp:lastPrinted>2015-05-12T07:47:00Z</cp:lastPrinted>
  <dcterms:created xsi:type="dcterms:W3CDTF">2015-05-13T07:23:00Z</dcterms:created>
  <dcterms:modified xsi:type="dcterms:W3CDTF">2015-05-13T07:39:00Z</dcterms:modified>
</cp:coreProperties>
</file>